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C2B" w:rsidRPr="001907BD" w:rsidRDefault="009D5C2B" w:rsidP="009D5C2B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C2B" w:rsidRPr="001907BD" w:rsidRDefault="009D5C2B" w:rsidP="009D5C2B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07BD">
        <w:rPr>
          <w:rFonts w:ascii="Times New Roman" w:hAnsi="Times New Roman"/>
          <w:b/>
          <w:sz w:val="28"/>
          <w:szCs w:val="28"/>
        </w:rPr>
        <w:t>УКРАЇНА</w:t>
      </w:r>
    </w:p>
    <w:p w:rsidR="009D5C2B" w:rsidRPr="001907BD" w:rsidRDefault="009D5C2B" w:rsidP="009D5C2B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ВІННИЦЬКА ОБЛАСТЬ</w:t>
      </w:r>
    </w:p>
    <w:p w:rsidR="009D5C2B" w:rsidRPr="001907BD" w:rsidRDefault="009D5C2B" w:rsidP="009D5C2B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ВІННИЦЬКИЙ РАЙОН</w:t>
      </w:r>
    </w:p>
    <w:p w:rsidR="009D5C2B" w:rsidRPr="001907BD" w:rsidRDefault="009D5C2B" w:rsidP="009D5C2B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ПОГРЕБИЩЕНСЬКА МІСЬКА РАДА</w:t>
      </w:r>
    </w:p>
    <w:p w:rsidR="009D5C2B" w:rsidRPr="001907BD" w:rsidRDefault="009D5C2B" w:rsidP="009D5C2B">
      <w:pPr>
        <w:pStyle w:val="a3"/>
        <w:ind w:firstLine="567"/>
        <w:jc w:val="center"/>
        <w:rPr>
          <w:b/>
          <w:sz w:val="28"/>
          <w:szCs w:val="28"/>
        </w:rPr>
      </w:pPr>
    </w:p>
    <w:p w:rsidR="009D5C2B" w:rsidRPr="001907BD" w:rsidRDefault="009D5C2B" w:rsidP="009D5C2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07BD">
        <w:rPr>
          <w:rFonts w:ascii="Times New Roman" w:hAnsi="Times New Roman"/>
          <w:b/>
          <w:sz w:val="28"/>
          <w:szCs w:val="28"/>
        </w:rPr>
        <w:t>РІШЕННЯ № 10</w:t>
      </w:r>
      <w:r>
        <w:rPr>
          <w:rFonts w:ascii="Times New Roman" w:hAnsi="Times New Roman"/>
          <w:b/>
          <w:sz w:val="28"/>
          <w:szCs w:val="28"/>
        </w:rPr>
        <w:t>92</w:t>
      </w:r>
    </w:p>
    <w:p w:rsidR="009D5C2B" w:rsidRPr="001907BD" w:rsidRDefault="009D5C2B" w:rsidP="009D5C2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D5C2B" w:rsidRPr="001907BD" w:rsidRDefault="009D5C2B" w:rsidP="009D5C2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07BD">
        <w:rPr>
          <w:rFonts w:ascii="Times New Roman" w:hAnsi="Times New Roman"/>
          <w:sz w:val="28"/>
          <w:szCs w:val="28"/>
        </w:rPr>
        <w:t>12 листопада 2024 року</w:t>
      </w:r>
      <w:r w:rsidRPr="001907B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1907BD">
        <w:rPr>
          <w:rFonts w:ascii="Times New Roman" w:hAnsi="Times New Roman"/>
          <w:sz w:val="28"/>
          <w:szCs w:val="28"/>
        </w:rPr>
        <w:t>м</w:t>
      </w:r>
      <w:proofErr w:type="gramEnd"/>
      <w:r w:rsidRPr="001907BD">
        <w:rPr>
          <w:rFonts w:ascii="Times New Roman" w:hAnsi="Times New Roman"/>
          <w:sz w:val="28"/>
          <w:szCs w:val="28"/>
        </w:rPr>
        <w:t>. Погребище</w:t>
      </w:r>
      <w:r w:rsidRPr="001907BD">
        <w:rPr>
          <w:rFonts w:ascii="Times New Roman" w:hAnsi="Times New Roman"/>
          <w:sz w:val="28"/>
          <w:szCs w:val="28"/>
        </w:rPr>
        <w:tab/>
        <w:t xml:space="preserve">       65 сесія 8 скликання</w:t>
      </w:r>
    </w:p>
    <w:p w:rsidR="004D2E0E" w:rsidRPr="009D5C2B" w:rsidRDefault="004D2E0E" w:rsidP="004D2E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4D2E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4D2E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4D2E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4D2E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46B81">
        <w:rPr>
          <w:rFonts w:ascii="Times New Roman" w:hAnsi="Times New Roman"/>
          <w:b/>
          <w:bCs/>
          <w:sz w:val="28"/>
          <w:szCs w:val="28"/>
          <w:lang w:val="uk-UA"/>
        </w:rPr>
        <w:t>Гаврилюку  М.М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D2E0E" w:rsidRPr="007D583B" w:rsidRDefault="004D2E0E" w:rsidP="004D2E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4D2E0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46B81">
        <w:rPr>
          <w:rFonts w:ascii="Times New Roman" w:hAnsi="Times New Roman"/>
          <w:bCs/>
          <w:sz w:val="28"/>
          <w:szCs w:val="28"/>
          <w:lang w:val="uk-UA"/>
        </w:rPr>
        <w:t>Гаврилюка Михайла Миколайовича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4D2E0E" w:rsidRDefault="004D2E0E" w:rsidP="004D2E0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4D2E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46B81">
        <w:rPr>
          <w:rFonts w:ascii="Times New Roman" w:hAnsi="Times New Roman"/>
          <w:bCs/>
          <w:sz w:val="28"/>
          <w:szCs w:val="28"/>
          <w:lang w:val="uk-UA"/>
        </w:rPr>
        <w:t>Гаврилюку Михайлу Миколайовичу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46B81">
        <w:rPr>
          <w:rFonts w:ascii="Times New Roman" w:hAnsi="Times New Roman"/>
          <w:bCs/>
          <w:sz w:val="28"/>
          <w:szCs w:val="28"/>
          <w:lang w:val="uk-UA"/>
        </w:rPr>
        <w:t>4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46B81">
        <w:rPr>
          <w:rFonts w:ascii="Times New Roman" w:hAnsi="Times New Roman"/>
          <w:bCs/>
          <w:sz w:val="28"/>
          <w:szCs w:val="28"/>
          <w:lang w:val="uk-UA"/>
        </w:rPr>
        <w:t>с. Ординці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46B81">
        <w:rPr>
          <w:rFonts w:ascii="Times New Roman" w:hAnsi="Times New Roman"/>
          <w:bCs/>
          <w:sz w:val="28"/>
          <w:szCs w:val="28"/>
          <w:lang w:val="uk-UA"/>
        </w:rPr>
        <w:t>по вул. Яблунева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4D2E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46B81">
        <w:rPr>
          <w:rFonts w:ascii="Times New Roman" w:hAnsi="Times New Roman"/>
          <w:bCs/>
          <w:sz w:val="28"/>
          <w:szCs w:val="28"/>
          <w:lang w:val="uk-UA"/>
        </w:rPr>
        <w:t>Гаврилюку Михайлу Миколайовичу</w:t>
      </w:r>
      <w:bookmarkStart w:id="0" w:name="_GoBack"/>
      <w:bookmarkEnd w:id="0"/>
      <w:r w:rsidR="002C73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4D2E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4D2E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D2E0E" w:rsidRDefault="004D2E0E" w:rsidP="004D2E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D2E0E" w:rsidRDefault="004D2E0E" w:rsidP="004D2E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D2E0E" w:rsidRPr="001230DB" w:rsidRDefault="004D2E0E" w:rsidP="004D2E0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D2E0E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4D2E0E" w:rsidRPr="001230DB" w:rsidSect="004D2E0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A4D"/>
    <w:rsid w:val="00290E2D"/>
    <w:rsid w:val="002B03EB"/>
    <w:rsid w:val="002C6AFC"/>
    <w:rsid w:val="002C737E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2E0E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D5C2B"/>
    <w:rsid w:val="009F4530"/>
    <w:rsid w:val="00A040BD"/>
    <w:rsid w:val="00A10B4A"/>
    <w:rsid w:val="00A245BD"/>
    <w:rsid w:val="00A27FA0"/>
    <w:rsid w:val="00A33AE2"/>
    <w:rsid w:val="00A46B81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14F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26BC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2024-10-25T06:14:00Z</cp:lastPrinted>
  <dcterms:created xsi:type="dcterms:W3CDTF">2024-09-25T07:59:00Z</dcterms:created>
  <dcterms:modified xsi:type="dcterms:W3CDTF">2024-11-12T11:46:00Z</dcterms:modified>
</cp:coreProperties>
</file>